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29" w:rsidRPr="00A32990" w:rsidRDefault="006563E7" w:rsidP="005B06A6">
      <w:pPr>
        <w:spacing w:after="0" w:line="240" w:lineRule="auto"/>
        <w:jc w:val="center"/>
        <w:rPr>
          <w:rFonts w:ascii="Times New Roman" w:hAnsi="Times New Roman" w:cs="Times New Roman"/>
          <w:b/>
          <w:sz w:val="36"/>
          <w:szCs w:val="36"/>
        </w:rPr>
      </w:pPr>
      <w:bookmarkStart w:id="0" w:name="_GoBack"/>
      <w:r w:rsidRPr="00A32990">
        <w:rPr>
          <w:rFonts w:ascii="Times New Roman" w:hAnsi="Times New Roman" w:cs="Times New Roman"/>
          <w:b/>
          <w:sz w:val="36"/>
          <w:szCs w:val="36"/>
        </w:rPr>
        <w:t xml:space="preserve">О </w:t>
      </w:r>
      <w:r w:rsidR="00C20AE2" w:rsidRPr="00A32990">
        <w:rPr>
          <w:rFonts w:ascii="Times New Roman" w:hAnsi="Times New Roman" w:cs="Times New Roman"/>
          <w:b/>
          <w:sz w:val="36"/>
          <w:szCs w:val="36"/>
        </w:rPr>
        <w:t xml:space="preserve">правилах составления </w:t>
      </w:r>
      <w:r w:rsidRPr="00A32990">
        <w:rPr>
          <w:rFonts w:ascii="Times New Roman" w:hAnsi="Times New Roman" w:cs="Times New Roman"/>
          <w:b/>
          <w:sz w:val="36"/>
          <w:szCs w:val="36"/>
        </w:rPr>
        <w:t>претензий</w:t>
      </w:r>
    </w:p>
    <w:p w:rsidR="00C20AE2" w:rsidRPr="00A32990" w:rsidRDefault="00C20AE2" w:rsidP="006563E7">
      <w:pPr>
        <w:rPr>
          <w:rFonts w:ascii="Times New Roman" w:hAnsi="Times New Roman" w:cs="Times New Roman"/>
          <w:b/>
          <w:sz w:val="36"/>
          <w:szCs w:val="36"/>
        </w:rPr>
      </w:pPr>
    </w:p>
    <w:bookmarkEnd w:id="0"/>
    <w:p w:rsidR="001A5819" w:rsidRPr="00867656" w:rsidRDefault="001A5819" w:rsidP="00867656">
      <w:pPr>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Что такое претензия?</w:t>
      </w:r>
    </w:p>
    <w:p w:rsidR="001A5819" w:rsidRPr="00867656" w:rsidRDefault="001A5819" w:rsidP="00867656">
      <w:pPr>
        <w:ind w:firstLine="708"/>
        <w:jc w:val="both"/>
        <w:rPr>
          <w:rFonts w:ascii="Times New Roman" w:hAnsi="Times New Roman" w:cs="Times New Roman"/>
          <w:sz w:val="28"/>
          <w:szCs w:val="28"/>
        </w:rPr>
      </w:pPr>
      <w:r w:rsidRPr="00867656">
        <w:rPr>
          <w:rFonts w:ascii="Times New Roman" w:hAnsi="Times New Roman" w:cs="Times New Roman"/>
          <w:sz w:val="28"/>
          <w:szCs w:val="28"/>
        </w:rPr>
        <w:t>Претензия – это предъявление требований, выраженное недовольством лица на некачественно оказанную услугу (работу) или на несоответствие качества проданного товара установленным требованиям. В простом понимании, претензия - это жалоба, обоснованная на фактах, нарушающая права ее автора, поэтому, как бы не звучал заголовок (преамбула) документа, например: «Жалоба»; «Заявление»; «Письмо»; «Требование»; «Обращение» - во всех случаях, если в документе выражены элементы нарушенных прав и содержатся требования к каким-либо действиям на их устранение, здесь всегда подразумевается форма ПРЕТЕНЗИИ.</w:t>
      </w:r>
    </w:p>
    <w:p w:rsidR="001A5819" w:rsidRPr="00867656" w:rsidRDefault="001A5819" w:rsidP="00867656">
      <w:pPr>
        <w:spacing w:after="0" w:line="240" w:lineRule="auto"/>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Какова роль претензии в досудебном порядке урегулирования спора?</w:t>
      </w:r>
    </w:p>
    <w:p w:rsidR="005B06A6" w:rsidRDefault="005B06A6" w:rsidP="00867656">
      <w:pPr>
        <w:spacing w:after="0" w:line="240" w:lineRule="auto"/>
        <w:ind w:firstLine="709"/>
        <w:jc w:val="both"/>
        <w:rPr>
          <w:rFonts w:ascii="Times New Roman" w:hAnsi="Times New Roman" w:cs="Times New Roman"/>
          <w:sz w:val="28"/>
          <w:szCs w:val="28"/>
        </w:rPr>
      </w:pPr>
    </w:p>
    <w:p w:rsidR="001A5819" w:rsidRPr="00867656" w:rsidRDefault="001A5819" w:rsidP="00867656">
      <w:pPr>
        <w:spacing w:after="0" w:line="240" w:lineRule="auto"/>
        <w:ind w:firstLine="709"/>
        <w:jc w:val="both"/>
        <w:rPr>
          <w:rFonts w:ascii="Times New Roman" w:hAnsi="Times New Roman" w:cs="Times New Roman"/>
          <w:sz w:val="28"/>
          <w:szCs w:val="28"/>
        </w:rPr>
      </w:pPr>
      <w:r w:rsidRPr="00867656">
        <w:rPr>
          <w:rFonts w:ascii="Times New Roman" w:hAnsi="Times New Roman" w:cs="Times New Roman"/>
          <w:sz w:val="28"/>
          <w:szCs w:val="28"/>
        </w:rPr>
        <w:t xml:space="preserve">В каких-то случаях требуется разрешение спорных моментов между сторонами до обращения в суд в порядке досудебного /претензионного или другого/ порядка урегулирования спора. Практика показывает, что претензионное производство дает возможность без лишних расходов на оплату госпошлины и со значительной экономией времени взыскать и ликвидировать дебиторскую задолженность, что благожелательно сказывается на повышении экономических показателях деятельности предпринимателя. </w:t>
      </w:r>
    </w:p>
    <w:p w:rsidR="001A5819" w:rsidRPr="00867656" w:rsidRDefault="001A5819" w:rsidP="00867656">
      <w:pPr>
        <w:spacing w:after="0" w:line="240" w:lineRule="auto"/>
        <w:ind w:firstLine="709"/>
        <w:jc w:val="both"/>
        <w:rPr>
          <w:rFonts w:ascii="Times New Roman" w:hAnsi="Times New Roman" w:cs="Times New Roman"/>
          <w:sz w:val="28"/>
          <w:szCs w:val="28"/>
        </w:rPr>
      </w:pPr>
      <w:r w:rsidRPr="00867656">
        <w:rPr>
          <w:rFonts w:ascii="Times New Roman" w:hAnsi="Times New Roman" w:cs="Times New Roman"/>
          <w:sz w:val="28"/>
          <w:szCs w:val="28"/>
        </w:rPr>
        <w:t xml:space="preserve">Претензионный или иной досудебный порядок урегулирования спора - это одна из форм защиты гражданских прав, которая предполагает попытку урегулирования конфликта между кредитором и должником, продавцом и покупателем. Арбитражный процессуальный Кодекс РФ под </w:t>
      </w:r>
      <w:proofErr w:type="spellStart"/>
      <w:r w:rsidRPr="00867656">
        <w:rPr>
          <w:rFonts w:ascii="Times New Roman" w:hAnsi="Times New Roman" w:cs="Times New Roman"/>
          <w:sz w:val="28"/>
          <w:szCs w:val="28"/>
        </w:rPr>
        <w:t>досудебнымпонимает</w:t>
      </w:r>
      <w:proofErr w:type="spellEnd"/>
      <w:r w:rsidRPr="00867656">
        <w:rPr>
          <w:rFonts w:ascii="Times New Roman" w:hAnsi="Times New Roman" w:cs="Times New Roman"/>
          <w:sz w:val="28"/>
          <w:szCs w:val="28"/>
        </w:rPr>
        <w:t xml:space="preserve"> не только претензионный, но и иной порядок урегулирования споров, который </w:t>
      </w:r>
      <w:proofErr w:type="gramStart"/>
      <w:r w:rsidRPr="00867656">
        <w:rPr>
          <w:rFonts w:ascii="Times New Roman" w:hAnsi="Times New Roman" w:cs="Times New Roman"/>
          <w:sz w:val="28"/>
          <w:szCs w:val="28"/>
        </w:rPr>
        <w:t>предусмотрен</w:t>
      </w:r>
      <w:proofErr w:type="gramEnd"/>
      <w:r w:rsidRPr="00867656">
        <w:rPr>
          <w:rFonts w:ascii="Times New Roman" w:hAnsi="Times New Roman" w:cs="Times New Roman"/>
          <w:sz w:val="28"/>
          <w:szCs w:val="28"/>
        </w:rPr>
        <w:t xml:space="preserve"> может быть и договором. Под иным порядком</w:t>
      </w:r>
      <w:r w:rsidR="00A630BD" w:rsidRPr="00867656">
        <w:rPr>
          <w:rFonts w:ascii="Times New Roman" w:hAnsi="Times New Roman" w:cs="Times New Roman"/>
          <w:sz w:val="28"/>
          <w:szCs w:val="28"/>
        </w:rPr>
        <w:t xml:space="preserve"> </w:t>
      </w:r>
      <w:r w:rsidRPr="00867656">
        <w:rPr>
          <w:rFonts w:ascii="Times New Roman" w:hAnsi="Times New Roman" w:cs="Times New Roman"/>
          <w:sz w:val="28"/>
          <w:szCs w:val="28"/>
        </w:rPr>
        <w:t>следует понимать урегулирование спора таким способом, как путем направления писем, телеграмм, заявлений и другие процедуры, выраженные в документальном виде.</w:t>
      </w:r>
    </w:p>
    <w:p w:rsidR="00867656" w:rsidRDefault="00867656" w:rsidP="00867656">
      <w:pPr>
        <w:jc w:val="both"/>
        <w:rPr>
          <w:rFonts w:ascii="Times New Roman" w:hAnsi="Times New Roman" w:cs="Times New Roman"/>
          <w:b/>
          <w:sz w:val="28"/>
          <w:szCs w:val="28"/>
          <w:u w:val="single"/>
        </w:rPr>
      </w:pPr>
    </w:p>
    <w:p w:rsidR="001A5819" w:rsidRPr="00867656" w:rsidRDefault="001A5819" w:rsidP="00867656">
      <w:pPr>
        <w:jc w:val="both"/>
        <w:rPr>
          <w:rFonts w:ascii="Times New Roman" w:hAnsi="Times New Roman" w:cs="Times New Roman"/>
          <w:b/>
          <w:sz w:val="28"/>
          <w:szCs w:val="28"/>
          <w:u w:val="single"/>
        </w:rPr>
      </w:pPr>
      <w:r w:rsidRPr="00867656">
        <w:rPr>
          <w:rFonts w:ascii="Times New Roman" w:hAnsi="Times New Roman" w:cs="Times New Roman"/>
          <w:b/>
          <w:sz w:val="28"/>
          <w:szCs w:val="28"/>
          <w:u w:val="single"/>
        </w:rPr>
        <w:t>В каких случаях досудебное урегулирование спора обязательно?</w:t>
      </w:r>
    </w:p>
    <w:p w:rsid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 xml:space="preserve">Обязательное досудебное урегулирование спора, в виде претензионного или иного досудебного порядка, закреплено в процессуальном законодательстве. </w:t>
      </w:r>
      <w:proofErr w:type="gramStart"/>
      <w:r w:rsidRPr="00DA10A8">
        <w:rPr>
          <w:rFonts w:ascii="Times New Roman" w:hAnsi="Times New Roman" w:cs="Times New Roman"/>
          <w:sz w:val="28"/>
          <w:szCs w:val="28"/>
        </w:rPr>
        <w:t xml:space="preserve">«Обязательное» - обозначает невозможность, без направления претензии, подачи иска по спору, в котором досудебное направление претензии является обязательным, и влечет за собой возвращение заявления судьей, если: «не соблюден установленный </w:t>
      </w:r>
      <w:r w:rsidRPr="00DA10A8">
        <w:rPr>
          <w:rFonts w:ascii="Times New Roman" w:hAnsi="Times New Roman" w:cs="Times New Roman"/>
          <w:sz w:val="28"/>
          <w:szCs w:val="28"/>
        </w:rPr>
        <w:lastRenderedPageBreak/>
        <w:t>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w:t>
      </w:r>
      <w:proofErr w:type="gramEnd"/>
      <w:r w:rsidRPr="00DA10A8">
        <w:rPr>
          <w:rFonts w:ascii="Times New Roman" w:hAnsi="Times New Roman" w:cs="Times New Roman"/>
          <w:sz w:val="28"/>
          <w:szCs w:val="28"/>
        </w:rPr>
        <w:t xml:space="preserve"> для данной категории споров или договором»</w:t>
      </w:r>
      <w:r>
        <w:rPr>
          <w:rFonts w:ascii="Times New Roman" w:hAnsi="Times New Roman" w:cs="Times New Roman"/>
          <w:sz w:val="28"/>
          <w:szCs w:val="28"/>
        </w:rPr>
        <w:t>.</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Обязательный досудебный порядок урегулирования спора предусмотрен в следующих случаях:</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1. Если он предусмотрен федеральным законом;</w:t>
      </w:r>
    </w:p>
    <w:p w:rsidR="00DA10A8" w:rsidRP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2. Если он предусмотрен договором (контрактом) между сторонами;</w:t>
      </w:r>
    </w:p>
    <w:p w:rsidR="00DA10A8" w:rsidRDefault="00DA10A8" w:rsidP="00DA10A8">
      <w:pPr>
        <w:spacing w:after="0" w:line="240" w:lineRule="auto"/>
        <w:ind w:firstLine="709"/>
        <w:jc w:val="both"/>
        <w:rPr>
          <w:rFonts w:ascii="Times New Roman" w:hAnsi="Times New Roman" w:cs="Times New Roman"/>
          <w:sz w:val="28"/>
          <w:szCs w:val="28"/>
        </w:rPr>
      </w:pPr>
      <w:r w:rsidRPr="00DA10A8">
        <w:rPr>
          <w:rFonts w:ascii="Times New Roman" w:hAnsi="Times New Roman" w:cs="Times New Roman"/>
          <w:sz w:val="28"/>
          <w:szCs w:val="28"/>
        </w:rPr>
        <w:t>Если досудебный порядок не соблюден, то заявление будет считаться поданным с нарушением установленного правила и в будущем повлечет нежелательные последствия - возвращение искового заявления в гражданском процессе (</w:t>
      </w:r>
      <w:proofErr w:type="spellStart"/>
      <w:r w:rsidRPr="00DA10A8">
        <w:rPr>
          <w:rFonts w:ascii="Times New Roman" w:hAnsi="Times New Roman" w:cs="Times New Roman"/>
          <w:sz w:val="28"/>
          <w:szCs w:val="28"/>
        </w:rPr>
        <w:t>п</w:t>
      </w:r>
      <w:r w:rsidR="0053281B">
        <w:rPr>
          <w:rFonts w:ascii="Times New Roman" w:hAnsi="Times New Roman" w:cs="Times New Roman"/>
          <w:sz w:val="28"/>
          <w:szCs w:val="28"/>
        </w:rPr>
        <w:t>.</w:t>
      </w:r>
      <w:r w:rsidRPr="00DA10A8">
        <w:rPr>
          <w:rFonts w:ascii="Times New Roman" w:hAnsi="Times New Roman" w:cs="Times New Roman"/>
          <w:sz w:val="28"/>
          <w:szCs w:val="28"/>
        </w:rPr>
        <w:t>п</w:t>
      </w:r>
      <w:proofErr w:type="spellEnd"/>
      <w:r w:rsidRPr="00DA10A8">
        <w:rPr>
          <w:rFonts w:ascii="Times New Roman" w:hAnsi="Times New Roman" w:cs="Times New Roman"/>
          <w:sz w:val="28"/>
          <w:szCs w:val="28"/>
        </w:rPr>
        <w:t>. 1 п.1 ст.135 ГПК РФ) и оставление без движения в арбитражном (ст. 128 АПК РФ). Если после принятия заявления и возбуждения производства по делу невыполнение обязательного досудебного порядка выявляется, суд оставляет заявление без рассмотрения (абз.2 ст. 222 ГПК РФ и п.2 ст. 148 АПК РФ)</w:t>
      </w:r>
      <w:proofErr w:type="gramStart"/>
      <w:r w:rsidRPr="00DA10A8">
        <w:rPr>
          <w:rFonts w:ascii="Times New Roman" w:hAnsi="Times New Roman" w:cs="Times New Roman"/>
          <w:sz w:val="28"/>
          <w:szCs w:val="28"/>
        </w:rPr>
        <w:t>.В</w:t>
      </w:r>
      <w:proofErr w:type="gramEnd"/>
      <w:r w:rsidRPr="00DA10A8">
        <w:rPr>
          <w:rFonts w:ascii="Times New Roman" w:hAnsi="Times New Roman" w:cs="Times New Roman"/>
          <w:sz w:val="28"/>
          <w:szCs w:val="28"/>
        </w:rPr>
        <w:t>се эти нежелательные последствия дают возможность обратиться в суд повторно после выполнения требований о соблюдении досудебного порядка урегулирования спора.</w:t>
      </w:r>
    </w:p>
    <w:p w:rsidR="004A2BF3" w:rsidRPr="004A2BF3" w:rsidRDefault="004A2BF3" w:rsidP="00E05AB1">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С 1 июня 2016 года претензионный (досудебный) порядок урегулирования большинства гражданско-правовых споров стал обязательным в арбитражном процессе.</w:t>
      </w:r>
    </w:p>
    <w:p w:rsidR="004A2BF3" w:rsidRPr="004A2BF3" w:rsidRDefault="004A2BF3" w:rsidP="003B4BC9">
      <w:pPr>
        <w:spacing w:after="0" w:line="240" w:lineRule="auto"/>
        <w:ind w:firstLine="709"/>
        <w:jc w:val="both"/>
        <w:rPr>
          <w:rFonts w:ascii="Times New Roman" w:hAnsi="Times New Roman" w:cs="Times New Roman"/>
          <w:sz w:val="28"/>
          <w:szCs w:val="28"/>
        </w:rPr>
      </w:pPr>
      <w:r w:rsidRPr="004A2BF3">
        <w:rPr>
          <w:rFonts w:ascii="Times New Roman" w:hAnsi="Times New Roman" w:cs="Times New Roman"/>
          <w:sz w:val="28"/>
          <w:szCs w:val="28"/>
        </w:rPr>
        <w:t>При несоблюдении претензионного (досудебного) порядка исковое заявле</w:t>
      </w:r>
      <w:r w:rsidR="00BC6299">
        <w:rPr>
          <w:rFonts w:ascii="Times New Roman" w:hAnsi="Times New Roman" w:cs="Times New Roman"/>
          <w:sz w:val="28"/>
          <w:szCs w:val="28"/>
        </w:rPr>
        <w:t>ние подлежит возвращению судом</w:t>
      </w:r>
      <w:r w:rsidRPr="004A2BF3">
        <w:rPr>
          <w:rFonts w:ascii="Times New Roman" w:hAnsi="Times New Roman" w:cs="Times New Roman"/>
          <w:sz w:val="28"/>
          <w:szCs w:val="28"/>
        </w:rPr>
        <w:t>, а в случае принятия к производству - оставлению без рассмотрения.</w:t>
      </w:r>
    </w:p>
    <w:p w:rsidR="00575CF4" w:rsidRDefault="00575CF4" w:rsidP="00B7376E">
      <w:pPr>
        <w:jc w:val="both"/>
        <w:rPr>
          <w:rFonts w:ascii="Times New Roman" w:hAnsi="Times New Roman" w:cs="Times New Roman"/>
          <w:sz w:val="28"/>
          <w:szCs w:val="28"/>
        </w:rPr>
      </w:pPr>
    </w:p>
    <w:p w:rsidR="00B7376E" w:rsidRPr="006F4C0B" w:rsidRDefault="00B7376E" w:rsidP="00B7376E">
      <w:pPr>
        <w:jc w:val="both"/>
        <w:rPr>
          <w:rFonts w:ascii="Times New Roman" w:hAnsi="Times New Roman" w:cs="Times New Roman"/>
          <w:b/>
          <w:sz w:val="28"/>
          <w:szCs w:val="28"/>
          <w:u w:val="single"/>
        </w:rPr>
      </w:pPr>
      <w:r w:rsidRPr="006F4C0B">
        <w:rPr>
          <w:rFonts w:ascii="Times New Roman" w:hAnsi="Times New Roman" w:cs="Times New Roman"/>
          <w:b/>
          <w:sz w:val="28"/>
          <w:szCs w:val="28"/>
          <w:u w:val="single"/>
        </w:rPr>
        <w:t>Содержание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1. Сведения об адресате и предъявителе претензии.</w:t>
      </w:r>
    </w:p>
    <w:p w:rsidR="00B7376E" w:rsidRPr="00C24F1B" w:rsidRDefault="00B7376E" w:rsidP="00B7376E">
      <w:pPr>
        <w:spacing w:after="0" w:line="240" w:lineRule="auto"/>
        <w:jc w:val="both"/>
        <w:rPr>
          <w:rFonts w:ascii="Times New Roman" w:hAnsi="Times New Roman" w:cs="Times New Roman"/>
          <w:sz w:val="28"/>
          <w:szCs w:val="28"/>
        </w:rPr>
      </w:pPr>
      <w:r w:rsidRPr="00C24F1B">
        <w:rPr>
          <w:rFonts w:ascii="Times New Roman" w:hAnsi="Times New Roman" w:cs="Times New Roman"/>
          <w:sz w:val="28"/>
          <w:szCs w:val="28"/>
        </w:rPr>
        <w:t>Здесь достаточно указать ФИО либо наименования юридических лиц и адреса.</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2. Заголовок «Претензия».</w:t>
      </w:r>
    </w:p>
    <w:p w:rsidR="00B7376E" w:rsidRPr="00C24F1B" w:rsidRDefault="00B7376E" w:rsidP="00B7376E">
      <w:pPr>
        <w:spacing w:after="0" w:line="240" w:lineRule="auto"/>
        <w:jc w:val="both"/>
        <w:rPr>
          <w:rFonts w:ascii="Times New Roman" w:hAnsi="Times New Roman" w:cs="Times New Roman"/>
          <w:sz w:val="28"/>
          <w:szCs w:val="28"/>
        </w:rPr>
      </w:pPr>
      <w:r w:rsidRPr="00C24F1B">
        <w:rPr>
          <w:rFonts w:ascii="Times New Roman" w:hAnsi="Times New Roman" w:cs="Times New Roman"/>
          <w:sz w:val="28"/>
          <w:szCs w:val="28"/>
        </w:rPr>
        <w:t xml:space="preserve">Рекомендуется избегать при составлении претензии в её заголовке названий «уведомление», «требование» или тому подобных, дабы </w:t>
      </w:r>
      <w:proofErr w:type="gramStart"/>
      <w:r w:rsidRPr="00C24F1B">
        <w:rPr>
          <w:rFonts w:ascii="Times New Roman" w:hAnsi="Times New Roman" w:cs="Times New Roman"/>
          <w:sz w:val="28"/>
          <w:szCs w:val="28"/>
        </w:rPr>
        <w:t>избежать толкование</w:t>
      </w:r>
      <w:proofErr w:type="gramEnd"/>
      <w:r w:rsidRPr="00C24F1B">
        <w:rPr>
          <w:rFonts w:ascii="Times New Roman" w:hAnsi="Times New Roman" w:cs="Times New Roman"/>
          <w:sz w:val="28"/>
          <w:szCs w:val="28"/>
        </w:rPr>
        <w:t xml:space="preserve"> претензии как иной переписки.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3. Краткое изложение сути нарушений, послуживших основанием для направления претензии, со ссылками на имеющиеся доказательства.</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При описании сути нарушений следует перечислить их в полном объеме со ссылками на документы, подтверждающие возникшие и неисполненные либо ненадлежащим образом исполненные обязательства. В противном случае суд может оставить без рассмотрения исковые требования об устранении нарушений в той части, которые не отражены в претензии (Определение ВС РФ от 12 марта 2015 года № 301-ЭС14-7029).</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lastRenderedPageBreak/>
        <w:t>Составляя данную часть претензии, следует избегать цитирования нормативно-правовых актов и условий договора (желательно просто указать ссылки на соответствующие статьи, пункты и пр.). Вместе с этим, не лишним будет сослаться на практику высших судов или судов региона, в которых в дальнейшем, возможно, будут рассматриваться возникшие разногласия, и где аналогичные дела разрешались в пользу предъявителя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4. Требования предъявителя претензии с указанием сумм и способов устранения нарушений.</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Требования желательно составлять по аналогии с просительной частью искового заявления. Следует указать требование о выплате точной суммы долга, об исполнении иного обязательства в натуре.</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Не рекомендуется указывать в претензии требование о выплате точной суммы пени и процентов, т.к. их размер изменяется с каждым новым днем просрочки, и некоторые суды могут истолковать данное требование в претензии, как ограничивающее её определенными рамками. При рассмотрении иска о взыскании пеней и процентов некоторые суды могут прийти к выводу о несоблюдении истцом досудебного порядка урегулирования спора в размере требований, превышающих размер, указанный в претензии.</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5. Срок рассмотрения претензии, если указанный срок не урегулирован законом или договором.</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6. Описание преимуществ разрешения конфликтной ситуации мирным путем и неблагоприятных последствий для контрагента в случае обращения в суд.</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В этой части претензии можно рекомендовать ее адресату принять участие в мирном урегулировании конфликта, что позволит сторонам сэкономить время, нервы и деньги, а также создаст предпосылки для дальнейшего плодотворного сотрудничества в рамках иных коммерческих проектов. Далее не лишним будет предупредить, что в случае обращения в суд сумма требований будет увеличена на начисленные пени, проценты и судебные расходы.</w:t>
      </w:r>
    </w:p>
    <w:p w:rsidR="00B7376E" w:rsidRPr="00C24F1B" w:rsidRDefault="00B7376E" w:rsidP="00B7376E">
      <w:pPr>
        <w:spacing w:after="0" w:line="240" w:lineRule="auto"/>
        <w:ind w:firstLine="708"/>
        <w:jc w:val="both"/>
        <w:rPr>
          <w:rFonts w:ascii="Times New Roman" w:hAnsi="Times New Roman" w:cs="Times New Roman"/>
          <w:sz w:val="28"/>
          <w:szCs w:val="28"/>
        </w:rPr>
      </w:pPr>
      <w:r w:rsidRPr="00C24F1B">
        <w:rPr>
          <w:rFonts w:ascii="Times New Roman" w:hAnsi="Times New Roman" w:cs="Times New Roman"/>
          <w:sz w:val="28"/>
          <w:szCs w:val="28"/>
        </w:rPr>
        <w:t>7. Перечень прилагаемых документов, подтверждающих фактические обстоятельства и полномочия лица, подписавшего претензию.</w:t>
      </w:r>
    </w:p>
    <w:p w:rsidR="00C811EF" w:rsidRDefault="00C811EF" w:rsidP="00C811EF">
      <w:pPr>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К претензии следует приложить копии всех имеющихся по делу документов, подтверждающих связь </w:t>
      </w:r>
      <w:r>
        <w:rPr>
          <w:rFonts w:ascii="Times New Roman" w:hAnsi="Times New Roman" w:cs="Times New Roman"/>
          <w:sz w:val="28"/>
          <w:szCs w:val="28"/>
        </w:rPr>
        <w:t xml:space="preserve">потребителя </w:t>
      </w:r>
      <w:r w:rsidRPr="00867656">
        <w:rPr>
          <w:rFonts w:ascii="Times New Roman" w:hAnsi="Times New Roman" w:cs="Times New Roman"/>
          <w:sz w:val="28"/>
          <w:szCs w:val="28"/>
        </w:rPr>
        <w:t>с заявленными треб</w:t>
      </w:r>
      <w:r>
        <w:rPr>
          <w:rFonts w:ascii="Times New Roman" w:hAnsi="Times New Roman" w:cs="Times New Roman"/>
          <w:sz w:val="28"/>
          <w:szCs w:val="28"/>
        </w:rPr>
        <w:t>ованиями. Оригиналы документов должны остаться у заявителя.</w:t>
      </w:r>
      <w:r w:rsidRPr="00867656">
        <w:rPr>
          <w:rFonts w:ascii="Times New Roman" w:hAnsi="Times New Roman" w:cs="Times New Roman"/>
          <w:sz w:val="28"/>
          <w:szCs w:val="28"/>
        </w:rPr>
        <w:t xml:space="preserve"> </w:t>
      </w:r>
    </w:p>
    <w:p w:rsidR="00C811EF" w:rsidRPr="00D2137D" w:rsidRDefault="00C811EF" w:rsidP="00C811EF">
      <w:pPr>
        <w:jc w:val="both"/>
        <w:rPr>
          <w:rFonts w:ascii="Times New Roman" w:hAnsi="Times New Roman" w:cs="Times New Roman"/>
          <w:b/>
          <w:sz w:val="28"/>
          <w:szCs w:val="28"/>
          <w:u w:val="single"/>
        </w:rPr>
      </w:pPr>
      <w:r w:rsidRPr="00D2137D">
        <w:rPr>
          <w:rFonts w:ascii="Times New Roman" w:hAnsi="Times New Roman" w:cs="Times New Roman"/>
          <w:b/>
          <w:sz w:val="28"/>
          <w:szCs w:val="28"/>
          <w:u w:val="single"/>
        </w:rPr>
        <w:t>Кому предъявлять претензию?</w:t>
      </w:r>
    </w:p>
    <w:p w:rsidR="00C811EF" w:rsidRDefault="00C811EF" w:rsidP="00C811EF">
      <w:pPr>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Претензию следует предъявлять лицу, несущему ответственность по закону за действия организации, если продавец товара или поставщик услуг - юридическое лицо. Т.е., Вашу претензию должен получить не продавец в магазине, курьер или кассир, и не грузчик, доставивший воду на дом, и не официант ресторана, а генеральный директор организации (ООО, ОАО, ЗАО </w:t>
      </w:r>
      <w:r w:rsidRPr="00867656">
        <w:rPr>
          <w:rFonts w:ascii="Times New Roman" w:hAnsi="Times New Roman" w:cs="Times New Roman"/>
          <w:sz w:val="28"/>
          <w:szCs w:val="28"/>
        </w:rPr>
        <w:lastRenderedPageBreak/>
        <w:t>и т.п.) В случае если продавцом, поставщиком (провайдером) является Индивидуальный предприниматель, то соответственно, претензия должна быть составлена на его имя.</w:t>
      </w:r>
    </w:p>
    <w:p w:rsidR="001A5819" w:rsidRPr="00D2137D" w:rsidRDefault="001A5819" w:rsidP="00867656">
      <w:pPr>
        <w:jc w:val="both"/>
        <w:rPr>
          <w:rFonts w:ascii="Times New Roman" w:hAnsi="Times New Roman" w:cs="Times New Roman"/>
          <w:b/>
          <w:sz w:val="28"/>
          <w:szCs w:val="28"/>
          <w:u w:val="single"/>
        </w:rPr>
      </w:pPr>
      <w:r w:rsidRPr="00D2137D">
        <w:rPr>
          <w:rFonts w:ascii="Times New Roman" w:hAnsi="Times New Roman" w:cs="Times New Roman"/>
          <w:b/>
          <w:sz w:val="28"/>
          <w:szCs w:val="28"/>
          <w:u w:val="single"/>
        </w:rPr>
        <w:t>На какой адрес или куда направлять претензию?</w:t>
      </w:r>
    </w:p>
    <w:p w:rsidR="001A5819" w:rsidRPr="00867656" w:rsidRDefault="001A5819" w:rsidP="00D2137D">
      <w:pPr>
        <w:ind w:firstLine="708"/>
        <w:jc w:val="both"/>
        <w:rPr>
          <w:rFonts w:ascii="Times New Roman" w:hAnsi="Times New Roman" w:cs="Times New Roman"/>
          <w:sz w:val="28"/>
          <w:szCs w:val="28"/>
        </w:rPr>
      </w:pPr>
      <w:r w:rsidRPr="00867656">
        <w:rPr>
          <w:rFonts w:ascii="Times New Roman" w:hAnsi="Times New Roman" w:cs="Times New Roman"/>
          <w:sz w:val="28"/>
          <w:szCs w:val="28"/>
        </w:rPr>
        <w:t>Юридическое лицо, независимо от организационно-правовой формы, имеет государственную регистрацию по месту нахождения - юридического адреса. Именно на юридический адрес организации необходимо направлять претензию. Уточнить юридический адрес можно обратившись в налоговую инспекцию, подав запрос на выписку из Единого государственного реестра юридических лиц (ЕГРЮЛ), а при споре с Индивидуальным предпринимателем - выписку из Единого государственного реестра индивидуальных предпринимателей (ЕГРИП). Очень часто организация, помимо юридического адреса имеет фактические адреса офисов, магазинов, филиалов. Но направлять документы на эти адреса не рекомендуется, поскольку ответчик в суде может заявить о неполучении Вашей претензии и суд согласиться с ненадлежащим способом отправки документов.</w:t>
      </w:r>
    </w:p>
    <w:p w:rsidR="001A5819" w:rsidRPr="003A3568" w:rsidRDefault="001A5819" w:rsidP="00867656">
      <w:pPr>
        <w:jc w:val="both"/>
        <w:rPr>
          <w:rFonts w:ascii="Times New Roman" w:hAnsi="Times New Roman" w:cs="Times New Roman"/>
          <w:b/>
          <w:sz w:val="28"/>
          <w:szCs w:val="28"/>
          <w:u w:val="single"/>
        </w:rPr>
      </w:pPr>
      <w:r w:rsidRPr="003A3568">
        <w:rPr>
          <w:rFonts w:ascii="Times New Roman" w:hAnsi="Times New Roman" w:cs="Times New Roman"/>
          <w:b/>
          <w:sz w:val="28"/>
          <w:szCs w:val="28"/>
          <w:u w:val="single"/>
        </w:rPr>
        <w:t>Кому и как вручить составленную претензию?</w:t>
      </w:r>
    </w:p>
    <w:p w:rsidR="001A5819" w:rsidRPr="00867656" w:rsidRDefault="001A5819" w:rsidP="003A3568">
      <w:pPr>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Более долгий по времени, но самый верный способ вручить претензию, это отправить претензию и </w:t>
      </w:r>
      <w:proofErr w:type="spellStart"/>
      <w:r w:rsidRPr="00867656">
        <w:rPr>
          <w:rFonts w:ascii="Times New Roman" w:hAnsi="Times New Roman" w:cs="Times New Roman"/>
          <w:sz w:val="28"/>
          <w:szCs w:val="28"/>
        </w:rPr>
        <w:t>прилагающиеся</w:t>
      </w:r>
      <w:proofErr w:type="spellEnd"/>
      <w:r w:rsidRPr="00867656">
        <w:rPr>
          <w:rFonts w:ascii="Times New Roman" w:hAnsi="Times New Roman" w:cs="Times New Roman"/>
          <w:sz w:val="28"/>
          <w:szCs w:val="28"/>
        </w:rPr>
        <w:t xml:space="preserve"> документы по почте, заказным письмом с уведомлением о вручении, с объявленной ценностью и описью вложения. Чек, подтверждающий оплату отправки заказного письма с уведомлением о вручении необходимо сохранить для предъявления в суде. Получив претензию именно таким способом, нарушитель прав трезво оценит серьезность намерений заявителя.</w:t>
      </w:r>
    </w:p>
    <w:p w:rsidR="001A5819" w:rsidRPr="00867656" w:rsidRDefault="001A5819" w:rsidP="008E1BA6">
      <w:pPr>
        <w:spacing w:after="0" w:line="240" w:lineRule="auto"/>
        <w:ind w:firstLine="708"/>
        <w:jc w:val="both"/>
        <w:rPr>
          <w:rFonts w:ascii="Times New Roman" w:hAnsi="Times New Roman" w:cs="Times New Roman"/>
          <w:sz w:val="28"/>
          <w:szCs w:val="28"/>
        </w:rPr>
      </w:pPr>
      <w:r w:rsidRPr="00867656">
        <w:rPr>
          <w:rFonts w:ascii="Times New Roman" w:hAnsi="Times New Roman" w:cs="Times New Roman"/>
          <w:sz w:val="28"/>
          <w:szCs w:val="28"/>
        </w:rPr>
        <w:t>Для более скорой процедуры вручения достаточно прибыть по месту нахождения администрации организации и под роспись руководителя или секретаря заверить копию претензии. В этом случае, кроме подписи получившего, должны быть: расшифровка его подписи, дата, и, желательно, номер входящей корреспонденции.</w:t>
      </w:r>
      <w:r w:rsidR="008E1BA6">
        <w:rPr>
          <w:rFonts w:ascii="Times New Roman" w:hAnsi="Times New Roman" w:cs="Times New Roman"/>
          <w:sz w:val="28"/>
          <w:szCs w:val="28"/>
        </w:rPr>
        <w:tab/>
      </w:r>
    </w:p>
    <w:p w:rsidR="001A5819" w:rsidRPr="00867656" w:rsidRDefault="001A5819" w:rsidP="008E1BA6">
      <w:pPr>
        <w:spacing w:after="0" w:line="240" w:lineRule="auto"/>
        <w:ind w:firstLine="708"/>
        <w:jc w:val="both"/>
        <w:rPr>
          <w:rFonts w:ascii="Times New Roman" w:hAnsi="Times New Roman" w:cs="Times New Roman"/>
          <w:sz w:val="28"/>
          <w:szCs w:val="28"/>
        </w:rPr>
      </w:pPr>
      <w:r w:rsidRPr="00867656">
        <w:rPr>
          <w:rFonts w:ascii="Times New Roman" w:hAnsi="Times New Roman" w:cs="Times New Roman"/>
          <w:sz w:val="28"/>
          <w:szCs w:val="28"/>
        </w:rPr>
        <w:t xml:space="preserve">Не рекомендуется вручать претензию в любом месте, даже если организация ведет там деятельность, и противопоказано вручать ее любому сотруднику организации. Во-первых, работники не соглашаются их подписывать, во избежание наказания за проявленную инициативу, хотя и покажут готовность передать куда следует. Во-вторых, ответчик опять-таки сошлется на отсутствие претензии, а на подпись в экземпляре </w:t>
      </w:r>
      <w:r w:rsidR="008E1BA6">
        <w:rPr>
          <w:rFonts w:ascii="Times New Roman" w:hAnsi="Times New Roman" w:cs="Times New Roman"/>
          <w:sz w:val="28"/>
          <w:szCs w:val="28"/>
        </w:rPr>
        <w:t xml:space="preserve">заявителя </w:t>
      </w:r>
      <w:r w:rsidRPr="00867656">
        <w:rPr>
          <w:rFonts w:ascii="Times New Roman" w:hAnsi="Times New Roman" w:cs="Times New Roman"/>
          <w:sz w:val="28"/>
          <w:szCs w:val="28"/>
        </w:rPr>
        <w:t xml:space="preserve">разведет руками, сославшись на неизвестность ему фамилии или на отсутствие факта передачи документов от такого сотрудника, и вообще, последний не имеет таких полномочий. Если выбран способ личного </w:t>
      </w:r>
      <w:r w:rsidRPr="00867656">
        <w:rPr>
          <w:rFonts w:ascii="Times New Roman" w:hAnsi="Times New Roman" w:cs="Times New Roman"/>
          <w:sz w:val="28"/>
          <w:szCs w:val="28"/>
        </w:rPr>
        <w:lastRenderedPageBreak/>
        <w:t xml:space="preserve">вручения через представителя организации, то </w:t>
      </w:r>
      <w:r w:rsidR="00A148ED">
        <w:rPr>
          <w:rFonts w:ascii="Times New Roman" w:hAnsi="Times New Roman" w:cs="Times New Roman"/>
          <w:sz w:val="28"/>
          <w:szCs w:val="28"/>
        </w:rPr>
        <w:t>лучше заручиться</w:t>
      </w:r>
      <w:r w:rsidRPr="00867656">
        <w:rPr>
          <w:rFonts w:ascii="Times New Roman" w:hAnsi="Times New Roman" w:cs="Times New Roman"/>
          <w:sz w:val="28"/>
          <w:szCs w:val="28"/>
        </w:rPr>
        <w:t xml:space="preserve"> поддержкой двух свидетелей, которые после смогут дать свидетельские показания в суде.</w:t>
      </w:r>
    </w:p>
    <w:p w:rsidR="00C811EF" w:rsidRDefault="00C811EF" w:rsidP="00867656">
      <w:pPr>
        <w:jc w:val="both"/>
        <w:rPr>
          <w:rFonts w:ascii="Times New Roman" w:hAnsi="Times New Roman" w:cs="Times New Roman"/>
          <w:b/>
          <w:sz w:val="28"/>
          <w:szCs w:val="28"/>
          <w:u w:val="single"/>
        </w:rPr>
      </w:pPr>
    </w:p>
    <w:p w:rsidR="001A5819" w:rsidRPr="00C811EF" w:rsidRDefault="001A5819" w:rsidP="00867656">
      <w:pPr>
        <w:jc w:val="both"/>
        <w:rPr>
          <w:rFonts w:ascii="Times New Roman" w:hAnsi="Times New Roman" w:cs="Times New Roman"/>
          <w:b/>
          <w:sz w:val="28"/>
          <w:szCs w:val="28"/>
          <w:u w:val="single"/>
        </w:rPr>
      </w:pPr>
      <w:r w:rsidRPr="00C811EF">
        <w:rPr>
          <w:rFonts w:ascii="Times New Roman" w:hAnsi="Times New Roman" w:cs="Times New Roman"/>
          <w:b/>
          <w:sz w:val="28"/>
          <w:szCs w:val="28"/>
          <w:u w:val="single"/>
        </w:rPr>
        <w:t>Что делать, если претензия отклонена или проигнорирована?</w:t>
      </w:r>
    </w:p>
    <w:p w:rsidR="006F4C0B" w:rsidRDefault="006F4C0B" w:rsidP="00C811EF">
      <w:pPr>
        <w:ind w:firstLine="708"/>
        <w:jc w:val="both"/>
        <w:rPr>
          <w:rFonts w:ascii="Times New Roman" w:hAnsi="Times New Roman" w:cs="Times New Roman"/>
          <w:sz w:val="28"/>
          <w:szCs w:val="28"/>
        </w:rPr>
      </w:pPr>
      <w:r w:rsidRPr="006F4C0B">
        <w:rPr>
          <w:rFonts w:ascii="Times New Roman" w:hAnsi="Times New Roman" w:cs="Times New Roman"/>
          <w:sz w:val="28"/>
          <w:szCs w:val="28"/>
        </w:rPr>
        <w:t>Срок рассмотрения претензии – 10 (десять) календарных дней со дня ее получения. Если в указанный срок претензия будет проигнорирована или на составленную и врученную претензию будет получен отрицательный ответ, то в этом случае следует обращаться в суд и разрешить спор в судебном порядке, дополняя исковые требования взысканием компенсаций, неустоек, упущенной выгоды, морального вреда и прочих издержек.</w:t>
      </w:r>
    </w:p>
    <w:p w:rsidR="00EE52B5" w:rsidRPr="00EE52B5" w:rsidRDefault="00961E05" w:rsidP="00EE52B5">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Так, е</w:t>
      </w:r>
      <w:r w:rsidR="00EE52B5" w:rsidRPr="00EE52B5">
        <w:rPr>
          <w:rFonts w:ascii="Times New Roman" w:hAnsi="Times New Roman" w:cs="Times New Roman"/>
          <w:sz w:val="28"/>
          <w:szCs w:val="28"/>
        </w:rPr>
        <w:t xml:space="preserve">сли договор купли-продажи совершался физическим лицом </w:t>
      </w:r>
      <w:r>
        <w:rPr>
          <w:rFonts w:ascii="Times New Roman" w:hAnsi="Times New Roman" w:cs="Times New Roman"/>
          <w:sz w:val="28"/>
          <w:szCs w:val="28"/>
        </w:rPr>
        <w:t xml:space="preserve">и </w:t>
      </w:r>
      <w:r w:rsidR="00EE52B5" w:rsidRPr="00EE52B5">
        <w:rPr>
          <w:rFonts w:ascii="Times New Roman" w:hAnsi="Times New Roman" w:cs="Times New Roman"/>
          <w:sz w:val="28"/>
          <w:szCs w:val="28"/>
        </w:rPr>
        <w:t xml:space="preserve">доставку </w:t>
      </w:r>
      <w:r>
        <w:rPr>
          <w:rFonts w:ascii="Times New Roman" w:hAnsi="Times New Roman" w:cs="Times New Roman"/>
          <w:sz w:val="28"/>
          <w:szCs w:val="28"/>
        </w:rPr>
        <w:t xml:space="preserve">товара должен был осуществить продавец, </w:t>
      </w:r>
      <w:r w:rsidR="00EE52B5" w:rsidRPr="00EE52B5">
        <w:rPr>
          <w:rFonts w:ascii="Times New Roman" w:hAnsi="Times New Roman" w:cs="Times New Roman"/>
          <w:sz w:val="28"/>
          <w:szCs w:val="28"/>
        </w:rPr>
        <w:t xml:space="preserve">следует руководствоваться статьей 23.1 </w:t>
      </w:r>
      <w:r>
        <w:rPr>
          <w:rFonts w:ascii="Times New Roman" w:hAnsi="Times New Roman" w:cs="Times New Roman"/>
          <w:sz w:val="28"/>
          <w:szCs w:val="28"/>
        </w:rPr>
        <w:t>Федерального Закона «О защите прав потребителей»</w:t>
      </w:r>
      <w:r w:rsidR="00EE52B5" w:rsidRPr="00EE52B5">
        <w:rPr>
          <w:rFonts w:ascii="Times New Roman" w:hAnsi="Times New Roman" w:cs="Times New Roman"/>
          <w:sz w:val="28"/>
          <w:szCs w:val="28"/>
        </w:rPr>
        <w:t xml:space="preserve">, в третьем пункте которой говорится, что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 </w:t>
      </w:r>
      <w:proofErr w:type="gramEnd"/>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 </w:t>
      </w:r>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Сумма взысканной потребителем неустойки (пени) не может превышать сумму предварительной оплаты товара. </w:t>
      </w:r>
    </w:p>
    <w:p w:rsidR="0030269E"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Если же договор о доставке был заключен не с продавцом, а с другим юридическим лицом, тогда это был договор об оказании услуги. </w:t>
      </w:r>
      <w:proofErr w:type="gramStart"/>
      <w:r w:rsidRPr="00EE52B5">
        <w:rPr>
          <w:rFonts w:ascii="Times New Roman" w:hAnsi="Times New Roman" w:cs="Times New Roman"/>
          <w:sz w:val="28"/>
          <w:szCs w:val="28"/>
        </w:rPr>
        <w:t>В этом случае нужно руководствоваться пятым пунктом статьи 28</w:t>
      </w:r>
      <w:r w:rsidR="00961E05" w:rsidRPr="00961E05">
        <w:t xml:space="preserve"> </w:t>
      </w:r>
      <w:r w:rsidR="00961E05" w:rsidRPr="00961E05">
        <w:rPr>
          <w:rFonts w:ascii="Times New Roman" w:hAnsi="Times New Roman" w:cs="Times New Roman"/>
          <w:sz w:val="28"/>
          <w:szCs w:val="28"/>
        </w:rPr>
        <w:t>Федерального Закона «О защите прав потребителей»</w:t>
      </w:r>
      <w:r w:rsidRPr="00EE52B5">
        <w:rPr>
          <w:rFonts w:ascii="Times New Roman" w:hAnsi="Times New Roman" w:cs="Times New Roman"/>
          <w:sz w:val="28"/>
          <w:szCs w:val="28"/>
        </w:rPr>
        <w:t>, согласно которому в случае нарушения установленных сроков оказания услуги, исполнитель уплачивает потребителю за каждый день просрочки неустойку (пеню) в размере трех процентов цены услуги, а если цена оказания услуги договором об оказании услуги не определена - общей цены заказа.</w:t>
      </w:r>
      <w:proofErr w:type="gramEnd"/>
    </w:p>
    <w:p w:rsidR="0030269E" w:rsidRPr="0030269E" w:rsidRDefault="00EE52B5" w:rsidP="0030269E">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w:t>
      </w:r>
      <w:r w:rsidR="0030269E" w:rsidRPr="0030269E">
        <w:rPr>
          <w:rFonts w:ascii="Times New Roman" w:hAnsi="Times New Roman" w:cs="Times New Roman"/>
          <w:sz w:val="28"/>
          <w:szCs w:val="28"/>
        </w:rPr>
        <w:t xml:space="preserve">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w:t>
      </w:r>
      <w:r w:rsidR="0030269E" w:rsidRPr="0030269E">
        <w:rPr>
          <w:rFonts w:ascii="Times New Roman" w:hAnsi="Times New Roman" w:cs="Times New Roman"/>
          <w:sz w:val="28"/>
          <w:szCs w:val="28"/>
        </w:rPr>
        <w:lastRenderedPageBreak/>
        <w:t>каждый день (час, если срок определен в часах) просрочки неустойку (пеню) в размере трех процентов цены выполнения работы (оказания услуги)</w:t>
      </w:r>
      <w:proofErr w:type="gramStart"/>
      <w:r w:rsidR="0030269E" w:rsidRPr="0030269E">
        <w:rPr>
          <w:rFonts w:ascii="Times New Roman" w:hAnsi="Times New Roman" w:cs="Times New Roman"/>
          <w:sz w:val="28"/>
          <w:szCs w:val="28"/>
        </w:rPr>
        <w:t xml:space="preserve"> ,</w:t>
      </w:r>
      <w:proofErr w:type="gramEnd"/>
      <w:r w:rsidR="0030269E" w:rsidRPr="0030269E">
        <w:rPr>
          <w:rFonts w:ascii="Times New Roman" w:hAnsi="Times New Roman" w:cs="Times New Roman"/>
          <w:sz w:val="28"/>
          <w:szCs w:val="28"/>
        </w:rPr>
        <w:t xml:space="preserve">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roofErr w:type="gramStart"/>
      <w:r w:rsidR="0030269E" w:rsidRPr="0030269E">
        <w:rPr>
          <w:rFonts w:ascii="Times New Roman" w:hAnsi="Times New Roman" w:cs="Times New Roman"/>
          <w:sz w:val="28"/>
          <w:szCs w:val="28"/>
        </w:rPr>
        <w:t xml:space="preserve"> .</w:t>
      </w:r>
      <w:proofErr w:type="gramEnd"/>
      <w:r w:rsidR="0030269E" w:rsidRPr="0030269E">
        <w:rPr>
          <w:rFonts w:ascii="Times New Roman" w:hAnsi="Times New Roman" w:cs="Times New Roman"/>
          <w:sz w:val="28"/>
          <w:szCs w:val="28"/>
        </w:rPr>
        <w:t xml:space="preserve"> (в ред. Федерального закона от 17.12.1999 N 212-ФЗ) </w:t>
      </w:r>
    </w:p>
    <w:p w:rsidR="00EE52B5" w:rsidRPr="00EE52B5" w:rsidRDefault="0030269E" w:rsidP="00EE52B5">
      <w:pPr>
        <w:ind w:firstLine="708"/>
        <w:jc w:val="both"/>
        <w:rPr>
          <w:rFonts w:ascii="Times New Roman" w:hAnsi="Times New Roman" w:cs="Times New Roman"/>
          <w:sz w:val="28"/>
          <w:szCs w:val="28"/>
        </w:rPr>
      </w:pPr>
      <w:r w:rsidRPr="0030269E">
        <w:rPr>
          <w:rFonts w:ascii="Times New Roman" w:hAnsi="Times New Roman" w:cs="Times New Roman"/>
          <w:sz w:val="28"/>
          <w:szCs w:val="28"/>
        </w:rPr>
        <w:t xml:space="preserve"> </w:t>
      </w:r>
      <w:r w:rsidR="00EE52B5" w:rsidRPr="00EE52B5">
        <w:rPr>
          <w:rFonts w:ascii="Times New Roman" w:hAnsi="Times New Roman" w:cs="Times New Roman"/>
          <w:sz w:val="28"/>
          <w:szCs w:val="28"/>
        </w:rPr>
        <w:t>Неустойка (пеня) за нарушение сроков окончания выпо</w:t>
      </w:r>
      <w:r w:rsidR="00A21FB6">
        <w:rPr>
          <w:rFonts w:ascii="Times New Roman" w:hAnsi="Times New Roman" w:cs="Times New Roman"/>
          <w:sz w:val="28"/>
          <w:szCs w:val="28"/>
        </w:rPr>
        <w:t>лнения работы (оказания услуги)</w:t>
      </w:r>
      <w:r w:rsidR="00EE52B5" w:rsidRPr="00EE52B5">
        <w:rPr>
          <w:rFonts w:ascii="Times New Roman" w:hAnsi="Times New Roman" w:cs="Times New Roman"/>
          <w:sz w:val="28"/>
          <w:szCs w:val="28"/>
        </w:rPr>
        <w:t>, ее этапа взыскивается за каждый день (час, если срок определен в часах) просрочки вплоть до окончания выполнения работы (оказания услуги)</w:t>
      </w:r>
      <w:proofErr w:type="gramStart"/>
      <w:r w:rsidR="00EE52B5" w:rsidRPr="00EE52B5">
        <w:rPr>
          <w:rFonts w:ascii="Times New Roman" w:hAnsi="Times New Roman" w:cs="Times New Roman"/>
          <w:sz w:val="28"/>
          <w:szCs w:val="28"/>
        </w:rPr>
        <w:t xml:space="preserve"> ,</w:t>
      </w:r>
      <w:proofErr w:type="gramEnd"/>
      <w:r w:rsidR="00EE52B5" w:rsidRPr="00EE52B5">
        <w:rPr>
          <w:rFonts w:ascii="Times New Roman" w:hAnsi="Times New Roman" w:cs="Times New Roman"/>
          <w:sz w:val="28"/>
          <w:szCs w:val="28"/>
        </w:rPr>
        <w:t xml:space="preserve"> ее этапа или предъявления потребителем требований, предусмотренных пунктом 1 настоящей статьи.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roofErr w:type="gramStart"/>
      <w:r w:rsidR="00EE52B5" w:rsidRPr="00EE52B5">
        <w:rPr>
          <w:rFonts w:ascii="Times New Roman" w:hAnsi="Times New Roman" w:cs="Times New Roman"/>
          <w:sz w:val="28"/>
          <w:szCs w:val="28"/>
        </w:rPr>
        <w:t xml:space="preserve"> .</w:t>
      </w:r>
      <w:proofErr w:type="gramEnd"/>
      <w:r w:rsidR="00EE52B5" w:rsidRPr="00EE52B5">
        <w:rPr>
          <w:rFonts w:ascii="Times New Roman" w:hAnsi="Times New Roman" w:cs="Times New Roman"/>
          <w:sz w:val="28"/>
          <w:szCs w:val="28"/>
        </w:rPr>
        <w:t xml:space="preserve"> </w:t>
      </w:r>
    </w:p>
    <w:p w:rsidR="00EE52B5" w:rsidRPr="00EE52B5" w:rsidRDefault="00EE52B5" w:rsidP="00EE52B5">
      <w:pPr>
        <w:ind w:firstLine="708"/>
        <w:jc w:val="both"/>
        <w:rPr>
          <w:rFonts w:ascii="Times New Roman" w:hAnsi="Times New Roman" w:cs="Times New Roman"/>
          <w:sz w:val="28"/>
          <w:szCs w:val="28"/>
        </w:rPr>
      </w:pPr>
      <w:r w:rsidRPr="00EE52B5">
        <w:rPr>
          <w:rFonts w:ascii="Times New Roman" w:hAnsi="Times New Roman" w:cs="Times New Roman"/>
          <w:sz w:val="28"/>
          <w:szCs w:val="28"/>
        </w:rPr>
        <w:t xml:space="preserve"> </w:t>
      </w:r>
      <w:proofErr w:type="gramStart"/>
      <w:r w:rsidRPr="00EE52B5">
        <w:rPr>
          <w:rFonts w:ascii="Times New Roman" w:hAnsi="Times New Roman" w:cs="Times New Roman"/>
          <w:sz w:val="28"/>
          <w:szCs w:val="28"/>
        </w:rPr>
        <w:t>Размер неустойки (пени) определяется, исходя из цены выпо</w:t>
      </w:r>
      <w:r w:rsidR="0030269E">
        <w:rPr>
          <w:rFonts w:ascii="Times New Roman" w:hAnsi="Times New Roman" w:cs="Times New Roman"/>
          <w:sz w:val="28"/>
          <w:szCs w:val="28"/>
        </w:rPr>
        <w:t>лнения работы (оказания услуги)</w:t>
      </w:r>
      <w:r w:rsidRPr="00EE52B5">
        <w:rPr>
          <w:rFonts w:ascii="Times New Roman" w:hAnsi="Times New Roman" w:cs="Times New Roman"/>
          <w:sz w:val="28"/>
          <w:szCs w:val="28"/>
        </w:rPr>
        <w:t xml:space="preserve">,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w:t>
      </w:r>
      <w:proofErr w:type="gramEnd"/>
    </w:p>
    <w:p w:rsidR="00961E05" w:rsidRPr="00961E05" w:rsidRDefault="00961E05" w:rsidP="00961E05">
      <w:pPr>
        <w:ind w:firstLine="708"/>
        <w:jc w:val="both"/>
        <w:rPr>
          <w:rFonts w:ascii="Times New Roman" w:hAnsi="Times New Roman" w:cs="Times New Roman"/>
          <w:sz w:val="28"/>
          <w:szCs w:val="28"/>
        </w:rPr>
      </w:pPr>
      <w:proofErr w:type="gramStart"/>
      <w:r w:rsidRPr="00961E05">
        <w:rPr>
          <w:rFonts w:ascii="Times New Roman" w:hAnsi="Times New Roman" w:cs="Times New Roman"/>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961E05">
        <w:rPr>
          <w:rFonts w:ascii="Times New Roman" w:hAnsi="Times New Roman" w:cs="Times New Roman"/>
          <w:sz w:val="28"/>
          <w:szCs w:val="28"/>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20AE2" w:rsidRPr="00867656" w:rsidRDefault="00C24F1B" w:rsidP="00CB4EB8">
      <w:pPr>
        <w:ind w:firstLine="708"/>
        <w:jc w:val="both"/>
        <w:rPr>
          <w:rFonts w:ascii="Times New Roman" w:hAnsi="Times New Roman" w:cs="Times New Roman"/>
          <w:sz w:val="28"/>
          <w:szCs w:val="28"/>
        </w:rPr>
      </w:pPr>
      <w:r w:rsidRPr="00C24F1B">
        <w:rPr>
          <w:rFonts w:ascii="Times New Roman" w:hAnsi="Times New Roman" w:cs="Times New Roman"/>
          <w:sz w:val="28"/>
          <w:szCs w:val="28"/>
        </w:rPr>
        <w:t xml:space="preserve">С принятием Постановления Пленума ВС РФ от 21.01.2016 № 1 «О некоторых вопросах применения законодательства о возмещении издержек, связанных с рассмотрением дела» окончательно поставлена точка в вопросе о возможности взыскания в качестве судебных издержек расходов на составление и отправку претензии. В силу пункта 4 указанного </w:t>
      </w:r>
      <w:r w:rsidRPr="00C24F1B">
        <w:rPr>
          <w:rFonts w:ascii="Times New Roman" w:hAnsi="Times New Roman" w:cs="Times New Roman"/>
          <w:sz w:val="28"/>
          <w:szCs w:val="28"/>
        </w:rPr>
        <w:lastRenderedPageBreak/>
        <w:t>постановления расходы на соблюдение обязательного претензионного или иного досудебного порядка урегулирования спора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w:t>
      </w:r>
    </w:p>
    <w:p w:rsidR="00867656" w:rsidRPr="00867656" w:rsidRDefault="00867656">
      <w:pPr>
        <w:jc w:val="both"/>
        <w:rPr>
          <w:rFonts w:ascii="Times New Roman" w:hAnsi="Times New Roman" w:cs="Times New Roman"/>
          <w:sz w:val="28"/>
          <w:szCs w:val="28"/>
        </w:rPr>
      </w:pPr>
    </w:p>
    <w:sectPr w:rsidR="00867656" w:rsidRPr="00867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11"/>
    <w:rsid w:val="001A5819"/>
    <w:rsid w:val="0030269E"/>
    <w:rsid w:val="003A3568"/>
    <w:rsid w:val="003B4BC9"/>
    <w:rsid w:val="00431CFD"/>
    <w:rsid w:val="00436B11"/>
    <w:rsid w:val="004A2BF3"/>
    <w:rsid w:val="0053281B"/>
    <w:rsid w:val="00575CF4"/>
    <w:rsid w:val="005B06A6"/>
    <w:rsid w:val="005C64AA"/>
    <w:rsid w:val="006563E7"/>
    <w:rsid w:val="006631F5"/>
    <w:rsid w:val="006F4C0B"/>
    <w:rsid w:val="00716291"/>
    <w:rsid w:val="00867656"/>
    <w:rsid w:val="008E1BA6"/>
    <w:rsid w:val="00961E05"/>
    <w:rsid w:val="00A148ED"/>
    <w:rsid w:val="00A21FB6"/>
    <w:rsid w:val="00A32990"/>
    <w:rsid w:val="00A630BD"/>
    <w:rsid w:val="00B7376E"/>
    <w:rsid w:val="00BC6299"/>
    <w:rsid w:val="00C20AE2"/>
    <w:rsid w:val="00C24F1B"/>
    <w:rsid w:val="00C56BDA"/>
    <w:rsid w:val="00C811EF"/>
    <w:rsid w:val="00CB4EB8"/>
    <w:rsid w:val="00D2137D"/>
    <w:rsid w:val="00DA10A8"/>
    <w:rsid w:val="00E0175F"/>
    <w:rsid w:val="00E05AB1"/>
    <w:rsid w:val="00EE52B5"/>
    <w:rsid w:val="00F54B66"/>
    <w:rsid w:val="00F67FAE"/>
    <w:rsid w:val="00FA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4AE4-0B03-4458-8182-5DBC7A2A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28</cp:revision>
  <dcterms:created xsi:type="dcterms:W3CDTF">2017-02-16T09:08:00Z</dcterms:created>
  <dcterms:modified xsi:type="dcterms:W3CDTF">2019-02-12T06:21:00Z</dcterms:modified>
</cp:coreProperties>
</file>