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85" w:rsidRPr="00D71585" w:rsidRDefault="00D71585" w:rsidP="00D715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71585">
        <w:rPr>
          <w:rFonts w:ascii="Times New Roman" w:hAnsi="Times New Roman" w:cs="Times New Roman"/>
          <w:b/>
          <w:sz w:val="36"/>
          <w:szCs w:val="36"/>
        </w:rPr>
        <w:t>Как правильно выбирать обувь?</w:t>
      </w:r>
    </w:p>
    <w:p w:rsidR="00D71585" w:rsidRPr="00D71585" w:rsidRDefault="00D71585" w:rsidP="00D715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bookmarkEnd w:id="0"/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 xml:space="preserve">При выборе обуви необходимо внимательно осмотреть внешний вид. Обувь в паре должна быть одинаковой по размеру, структуре и цвету материала. Она должна быть хорошо отделанной, без пятен, складок и морщин. Одноименные детали должны быть одинаковыми по плотности, толщине, форме, размеру. Не допускается местное отставание верха и подкладки от задника, мягкие носки и задники, плохое формирование пяток, носков, деформация верха, осыпание красителей, механические повреждения и </w:t>
      </w:r>
      <w:proofErr w:type="spellStart"/>
      <w:r w:rsidRPr="00D71585">
        <w:rPr>
          <w:rFonts w:ascii="Times New Roman" w:hAnsi="Times New Roman" w:cs="Times New Roman"/>
          <w:sz w:val="28"/>
          <w:szCs w:val="28"/>
        </w:rPr>
        <w:t>неразглаженные</w:t>
      </w:r>
      <w:proofErr w:type="spellEnd"/>
      <w:r w:rsidRPr="00D71585">
        <w:rPr>
          <w:rFonts w:ascii="Times New Roman" w:hAnsi="Times New Roman" w:cs="Times New Roman"/>
          <w:sz w:val="28"/>
          <w:szCs w:val="28"/>
        </w:rPr>
        <w:t xml:space="preserve"> складки внутри обуви.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Подбирая новую обувь, необходимо примерять ее стоя, желательно сделать несколько шагов либо потоптаться на месте. Внутренние размеры и форма обуви должны соответствовать размерам и форме стопы, в противном случае стопа будет деформироваться, появятся мозоли.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Не советуем носить тесную обувь, так как она приводит к нарушению кровообращения и пр.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Возможна ли замена обуви надлежащего качества?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Согласно ст. 25 Закона РФ «О защите прав потребителей»,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Потребитель имеет право на обмен непродовольственного товара надлежащего качества в течение 14 дней, не считая дня его покупки.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71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1585">
        <w:rPr>
          <w:rFonts w:ascii="Times New Roman" w:hAnsi="Times New Roman" w:cs="Times New Roman"/>
          <w:sz w:val="28"/>
          <w:szCs w:val="28"/>
        </w:rPr>
        <w:t xml:space="preserve"> если в день обращения потребителя к продавцу аналогичный товар отсутствует в продаже,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Права потребителя при обнаружении недостатков в обуви.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В соответствии с  Законом РФ «О защите прав потребителей» № 2300-1 от 07.02.1992 г.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Недостаток товара – несоответствие товара обязательным требованиям, предусмотренным законом или условиям договора (при их отсутствии или неполноте обычно предъявляемым требованиям),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целям, для которых товар такого рода обычно используются,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целям, о которых продавец был поставлен в известность потребителем при заключении договора,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образцу или описанию при продаже товара по образцу и (или) описанию.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В случае обнаружения в товаре недостатков (если они не были оговорены продавцом) потребитель по своему выбору вправе потребовать: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замены на товар этой же марки (этой же модели и (или) артикула);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замены на такой же товар другой марки (модели, артикула) с соответствующим перерасчётом покупной цены;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соразмерного уменьшения покупной цены;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расторжения договора купли-продажи с возвратом уплаченных денежных средств за товар.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При этом потребитель вправе потребовать также возмещения убытков, причинённых ему вследствие продажи товара ненадлежащего качества.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По общему правилу, данные требования можно предъявить, если недостаток обнаружен в течение гарантийного срока, а если такой срок не установлен, то в пределах 2 лет со дня покупки.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lastRenderedPageBreak/>
        <w:t>Что такое гарантийный срок товара?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Гарантийный срок - период, в течение которого в случае обнаружения недостатков в товаре изготовитель (продавец, уполномоченная организация и т.д.) отвечают за недостатки товара.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В случае приобретения обуви несезонного назначения гарантийные сроки исчисляются со дня купли-продажи данной обуви.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585">
        <w:rPr>
          <w:rFonts w:ascii="Times New Roman" w:hAnsi="Times New Roman" w:cs="Times New Roman"/>
          <w:sz w:val="28"/>
          <w:szCs w:val="28"/>
        </w:rPr>
        <w:t>В случаях, когда предусмотренный договором гарантийный срок составляет менее двух лет, а недостатки товара обнаружены потребителем по истечении гарантийного срока, но в пределах двух лет, потребитель вправе предъявить продавцу (изготовителю) вышеизложенные требования в том случае, если докажет, что недостатки товара возникли до его передачи ему или появились по причинам, возникшим до этого момента.</w:t>
      </w:r>
      <w:proofErr w:type="gramEnd"/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Особенности продажи обуви.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До подачи в торговый зал обувь должна пройти предпродажную подготовку, которая включает: распаковку, рассортировку и осмотр товара, проверку качества товара (по внешним признакам) и наличия необходимой информации о товаре и его изготовителе, а при необходимости чистку и мелкий ремонт;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Предлагаемые для продажи товары должны быть сгруппированы по видам, моделям, размерам и выставлены в торговом зале;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Обувь для мужчин, женщин и детей должны размещаться в торговом зале отдельно;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Обувь должна иметь ярлыки с указанием своего наименования, артикула, цены, размера;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 xml:space="preserve">· Продавец обязан предоставить покупателю обуви условия для примерки. Для этой цели торговые залы должны быть оснащены </w:t>
      </w:r>
      <w:proofErr w:type="spellStart"/>
      <w:r w:rsidRPr="00D71585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D71585">
        <w:rPr>
          <w:rFonts w:ascii="Times New Roman" w:hAnsi="Times New Roman" w:cs="Times New Roman"/>
          <w:sz w:val="28"/>
          <w:szCs w:val="28"/>
        </w:rPr>
        <w:t>, скамейками или подставками;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При продаже обуви продавец должен в присутствии покупателя проверить качество товара (путем внешнего осмотра), правильность подсчета стоимости покупки;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Обувь передается покупателю в упакованном виде без взимания за упаковку дополнительной платы;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lastRenderedPageBreak/>
        <w:t>· Вместе с обувью покупателю передается товарный чек, в котором указываются наименование товара и продавца, дата продажи, артикул, цена товара, а также подпись лица, непосредственно осуществляющего продажу.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Как правильно действовать потребителю в случае обнаружения недостатков в обуви?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Необходимо обратиться к продавцу товара (изготовителю, уполномоченной организации и т.д.) с письменной претензией с чётко сформулированными требованиями, составленной в двух экземплярах. Один экземпляр претензии необходимо лично вручить продавцу, либо направить письмом (желательно заказным с уведомлением). В случае вручения претензии на втором экземпляре продавец должен указать дату, должность, свои Ф.И.О. и подпись.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В какой срок требования потребителя должны быть удовлетворены продавцом?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В течение 10 дней с момента получения претензии, если потребителем заявлено требование: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о соразмерном уменьшении покупной цены товара;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о возмещении расходов на исправление недостатков товара потребителем или третьим лицом;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о возврате уплаченной за товар денежной суммы;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· о возмещении убытков, причиненных потребителю вследствие продажи товара ненадлежащего качества либо предоставления ненадлежащей информации о товаре.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В течение 7 дней с момента получения претензии, если потребителем заявлено требование о замене товара, а в случае необходимости проведения дополнительной проверки качества такого товара - в течение 20 дней со дня предъявления соответствующего требования.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Не более 45 дней, если потребителем заявлено требование об устранении недостатков товара.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Как должен действовать продавец при получении претензии?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 xml:space="preserve">В случае обнаружения потребителем недостатков в товаре в течение гарантийного срока, Закон обязывает продавца принять товар ненадлежащего </w:t>
      </w:r>
      <w:r w:rsidRPr="00D71585">
        <w:rPr>
          <w:rFonts w:ascii="Times New Roman" w:hAnsi="Times New Roman" w:cs="Times New Roman"/>
          <w:sz w:val="28"/>
          <w:szCs w:val="28"/>
        </w:rPr>
        <w:lastRenderedPageBreak/>
        <w:t>качества, провести проверку качества товара, а в случае спора о причинах возникновения недостатка - экспертизу товара за свой счет.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Чем отличается проверка качества товара от экспертизы?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Проверку качества товара осуществляет продавец или уполномоченная продавцом организация.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Результатом проверки качества товара является акт.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Эксперт - любое не заинтересованное в исходе дела совершеннолетнее лицо, обладающее специальными познаниями в науке, технике, искусстве или ремесле, достаточными для проведения экспертизы и дачи экспертного заключения.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Таким образом, экспертиза проводится специалистами, не заинтересованными в результатах рассмотрения дела. Результатом экспертного исследования является экспертное заключение.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Потребитель вправе присутствовать при проверке качества товара и экспертизе товара и, в случае несогласия с её результатами, оспорить заключение такой экспертизы в судебном порядке.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Внимание! Потребитель имеет право потребовать документы с подтверждением соответствия товара установленным требованиям (декларацию о соответствии или сертификат соответствия).</w:t>
      </w:r>
    </w:p>
    <w:p w:rsidR="00D71585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F08" w:rsidRPr="00D71585" w:rsidRDefault="00D71585" w:rsidP="00D7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85">
        <w:rPr>
          <w:rFonts w:ascii="Times New Roman" w:hAnsi="Times New Roman" w:cs="Times New Roman"/>
          <w:sz w:val="28"/>
          <w:szCs w:val="28"/>
        </w:rPr>
        <w:t>Для сведения! Соответствие обуви требованиям безопасности и гигиеническим требованиям подтверждается  декларацией о соответствии.</w:t>
      </w:r>
    </w:p>
    <w:sectPr w:rsidR="002A0F08" w:rsidRPr="00D7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22"/>
    <w:rsid w:val="002A0F08"/>
    <w:rsid w:val="00493E22"/>
    <w:rsid w:val="00D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1287</Words>
  <Characters>7338</Characters>
  <Application>Microsoft Office Word</Application>
  <DocSecurity>0</DocSecurity>
  <Lines>61</Lines>
  <Paragraphs>17</Paragraphs>
  <ScaleCrop>false</ScaleCrop>
  <Company>ФБУЗ "ЦГиЭМО"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3</cp:revision>
  <dcterms:created xsi:type="dcterms:W3CDTF">2020-01-09T10:37:00Z</dcterms:created>
  <dcterms:modified xsi:type="dcterms:W3CDTF">2020-01-09T10:39:00Z</dcterms:modified>
</cp:coreProperties>
</file>